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54" w:rsidRDefault="00223425" w:rsidP="00223425">
      <w:pPr>
        <w:jc w:val="center"/>
        <w:rPr>
          <w:sz w:val="28"/>
          <w:szCs w:val="28"/>
        </w:rPr>
      </w:pPr>
      <w:r>
        <w:rPr>
          <w:sz w:val="28"/>
          <w:szCs w:val="28"/>
        </w:rPr>
        <w:t>Barbourville Independent Schools</w:t>
      </w:r>
    </w:p>
    <w:p w:rsidR="00223425" w:rsidRDefault="00223425" w:rsidP="00223425">
      <w:pPr>
        <w:jc w:val="center"/>
        <w:rPr>
          <w:sz w:val="28"/>
          <w:szCs w:val="28"/>
        </w:rPr>
      </w:pPr>
      <w:r>
        <w:rPr>
          <w:sz w:val="28"/>
          <w:szCs w:val="28"/>
        </w:rPr>
        <w:t>HS Geometry Course Syllabus</w:t>
      </w:r>
    </w:p>
    <w:p w:rsidR="00223425" w:rsidRDefault="00223425" w:rsidP="00223425">
      <w:pPr>
        <w:rPr>
          <w:sz w:val="28"/>
          <w:szCs w:val="28"/>
        </w:rPr>
      </w:pPr>
      <w:r>
        <w:rPr>
          <w:sz w:val="28"/>
          <w:szCs w:val="28"/>
          <w:u w:val="single"/>
        </w:rPr>
        <w:t xml:space="preserve">Course Description: </w:t>
      </w:r>
    </w:p>
    <w:p w:rsidR="00223425" w:rsidRDefault="00223425" w:rsidP="00223425">
      <w:pPr>
        <w:rPr>
          <w:sz w:val="24"/>
          <w:szCs w:val="24"/>
        </w:rPr>
      </w:pPr>
      <w:r>
        <w:rPr>
          <w:sz w:val="24"/>
          <w:szCs w:val="24"/>
        </w:rPr>
        <w:t xml:space="preserve">Welcome to Geometry! In this course, we will explore and interpret real-world problems as well as patterns and their representations.  This course includes logical analysis as well as properties of geometric shapes.  The goal of Geometry is to allow you to explore one, two, and three dimensional figures through visualizations, constructions, measurements, and proofs. </w:t>
      </w:r>
    </w:p>
    <w:p w:rsidR="00223425" w:rsidRDefault="00223425" w:rsidP="00223425">
      <w:pPr>
        <w:rPr>
          <w:sz w:val="24"/>
          <w:szCs w:val="24"/>
        </w:rPr>
      </w:pPr>
      <w:proofErr w:type="spellStart"/>
      <w:r>
        <w:rPr>
          <w:sz w:val="24"/>
          <w:szCs w:val="24"/>
        </w:rPr>
        <w:t>Throuhout</w:t>
      </w:r>
      <w:proofErr w:type="spellEnd"/>
      <w:r>
        <w:rPr>
          <w:sz w:val="24"/>
          <w:szCs w:val="24"/>
        </w:rPr>
        <w:t xml:space="preserve"> Geometry, we will build a mathematical foundation that will make connections among mathematical concepts, across disciplines, and in everyday experiences.  The course will help prepare you both for your future mathematics courses and your future careers.  If you bring to class your curiosity and willingness to work hard, then I promise this mathematical journey will reward all you put into it!</w:t>
      </w:r>
    </w:p>
    <w:p w:rsidR="00223425" w:rsidRDefault="00223425" w:rsidP="00223425">
      <w:pPr>
        <w:rPr>
          <w:sz w:val="28"/>
          <w:szCs w:val="28"/>
          <w:u w:val="single"/>
        </w:rPr>
      </w:pPr>
      <w:r w:rsidRPr="00223425">
        <w:rPr>
          <w:sz w:val="28"/>
          <w:szCs w:val="28"/>
          <w:u w:val="single"/>
        </w:rPr>
        <w:t xml:space="preserve">Course Content: </w:t>
      </w:r>
    </w:p>
    <w:p w:rsidR="00223425" w:rsidRPr="00223425" w:rsidRDefault="00223425" w:rsidP="00223425">
      <w:pPr>
        <w:pStyle w:val="ListParagraph"/>
        <w:numPr>
          <w:ilvl w:val="0"/>
          <w:numId w:val="1"/>
        </w:numPr>
        <w:rPr>
          <w:sz w:val="24"/>
          <w:szCs w:val="24"/>
          <w:u w:val="single"/>
        </w:rPr>
      </w:pPr>
      <w:r>
        <w:rPr>
          <w:sz w:val="24"/>
          <w:szCs w:val="24"/>
        </w:rPr>
        <w:t>Congruence, Proof, and Constructions</w:t>
      </w:r>
    </w:p>
    <w:p w:rsidR="00223425" w:rsidRPr="00223425" w:rsidRDefault="00223425" w:rsidP="00223425">
      <w:pPr>
        <w:pStyle w:val="ListParagraph"/>
        <w:numPr>
          <w:ilvl w:val="0"/>
          <w:numId w:val="1"/>
        </w:numPr>
        <w:rPr>
          <w:sz w:val="24"/>
          <w:szCs w:val="24"/>
          <w:u w:val="single"/>
        </w:rPr>
      </w:pPr>
      <w:r>
        <w:rPr>
          <w:sz w:val="24"/>
          <w:szCs w:val="24"/>
        </w:rPr>
        <w:t>Similarity, Proof, and Trigonometry</w:t>
      </w:r>
    </w:p>
    <w:p w:rsidR="00223425" w:rsidRPr="00223425" w:rsidRDefault="00223425" w:rsidP="00223425">
      <w:pPr>
        <w:pStyle w:val="ListParagraph"/>
        <w:numPr>
          <w:ilvl w:val="0"/>
          <w:numId w:val="1"/>
        </w:numPr>
        <w:rPr>
          <w:sz w:val="24"/>
          <w:szCs w:val="24"/>
          <w:u w:val="single"/>
        </w:rPr>
      </w:pPr>
      <w:r>
        <w:rPr>
          <w:sz w:val="24"/>
          <w:szCs w:val="24"/>
        </w:rPr>
        <w:t>Extending to Three Dimensions</w:t>
      </w:r>
    </w:p>
    <w:p w:rsidR="00223425" w:rsidRPr="00223425" w:rsidRDefault="00223425" w:rsidP="00223425">
      <w:pPr>
        <w:pStyle w:val="ListParagraph"/>
        <w:numPr>
          <w:ilvl w:val="0"/>
          <w:numId w:val="1"/>
        </w:numPr>
        <w:rPr>
          <w:sz w:val="24"/>
          <w:szCs w:val="24"/>
          <w:u w:val="single"/>
        </w:rPr>
      </w:pPr>
      <w:r>
        <w:rPr>
          <w:sz w:val="24"/>
          <w:szCs w:val="24"/>
        </w:rPr>
        <w:t>Connecting Algebra and Geometry through Coordinates</w:t>
      </w:r>
    </w:p>
    <w:p w:rsidR="00223425" w:rsidRPr="00223425" w:rsidRDefault="00223425" w:rsidP="00223425">
      <w:pPr>
        <w:pStyle w:val="ListParagraph"/>
        <w:numPr>
          <w:ilvl w:val="0"/>
          <w:numId w:val="1"/>
        </w:numPr>
        <w:rPr>
          <w:sz w:val="24"/>
          <w:szCs w:val="24"/>
          <w:u w:val="single"/>
        </w:rPr>
      </w:pPr>
      <w:r>
        <w:rPr>
          <w:sz w:val="24"/>
          <w:szCs w:val="24"/>
        </w:rPr>
        <w:t>Circles with and without Coordinates</w:t>
      </w:r>
    </w:p>
    <w:p w:rsidR="00223425" w:rsidRPr="00223425" w:rsidRDefault="00223425" w:rsidP="00223425">
      <w:pPr>
        <w:pStyle w:val="ListParagraph"/>
        <w:numPr>
          <w:ilvl w:val="0"/>
          <w:numId w:val="1"/>
        </w:numPr>
        <w:rPr>
          <w:sz w:val="24"/>
          <w:szCs w:val="24"/>
          <w:u w:val="single"/>
        </w:rPr>
      </w:pPr>
      <w:r>
        <w:rPr>
          <w:sz w:val="24"/>
          <w:szCs w:val="24"/>
        </w:rPr>
        <w:t>Applications of Probability</w:t>
      </w:r>
    </w:p>
    <w:p w:rsidR="00223425" w:rsidRDefault="00223425" w:rsidP="00223425">
      <w:pPr>
        <w:rPr>
          <w:sz w:val="24"/>
          <w:szCs w:val="24"/>
          <w:u w:val="single"/>
        </w:rPr>
      </w:pPr>
      <w:r>
        <w:rPr>
          <w:sz w:val="28"/>
          <w:szCs w:val="28"/>
          <w:u w:val="single"/>
        </w:rPr>
        <w:t>Text:</w:t>
      </w:r>
    </w:p>
    <w:p w:rsidR="00223425" w:rsidRDefault="008F09BB" w:rsidP="00223425">
      <w:pPr>
        <w:rPr>
          <w:sz w:val="24"/>
          <w:szCs w:val="24"/>
        </w:rPr>
      </w:pPr>
      <w:r>
        <w:rPr>
          <w:sz w:val="24"/>
          <w:szCs w:val="24"/>
        </w:rPr>
        <w:t>Holt McDougal (2009)</w:t>
      </w:r>
    </w:p>
    <w:p w:rsidR="008F09BB" w:rsidRDefault="008F09BB" w:rsidP="00223425">
      <w:pPr>
        <w:rPr>
          <w:sz w:val="24"/>
          <w:szCs w:val="24"/>
        </w:rPr>
      </w:pPr>
      <w:r>
        <w:rPr>
          <w:sz w:val="24"/>
          <w:szCs w:val="24"/>
        </w:rPr>
        <w:t xml:space="preserve">Student textbooks can also be accessed from any computer at </w:t>
      </w:r>
      <w:hyperlink r:id="rId6" w:history="1">
        <w:r w:rsidRPr="0032301E">
          <w:rPr>
            <w:rStyle w:val="Hyperlink"/>
            <w:sz w:val="24"/>
            <w:szCs w:val="24"/>
          </w:rPr>
          <w:t>www.classzone.com</w:t>
        </w:r>
      </w:hyperlink>
    </w:p>
    <w:p w:rsidR="008F09BB" w:rsidRDefault="008F09BB" w:rsidP="00223425">
      <w:pPr>
        <w:rPr>
          <w:sz w:val="24"/>
          <w:szCs w:val="24"/>
        </w:rPr>
      </w:pPr>
      <w:r>
        <w:rPr>
          <w:sz w:val="24"/>
          <w:szCs w:val="24"/>
        </w:rPr>
        <w:t>(</w:t>
      </w:r>
      <w:proofErr w:type="gramStart"/>
      <w:r>
        <w:rPr>
          <w:sz w:val="24"/>
          <w:szCs w:val="24"/>
        </w:rPr>
        <w:t>see</w:t>
      </w:r>
      <w:proofErr w:type="gramEnd"/>
      <w:r>
        <w:rPr>
          <w:sz w:val="24"/>
          <w:szCs w:val="24"/>
        </w:rPr>
        <w:t xml:space="preserve"> teacher for access code)</w:t>
      </w:r>
    </w:p>
    <w:p w:rsidR="008F09BB" w:rsidRDefault="008F09BB" w:rsidP="00223425">
      <w:pPr>
        <w:rPr>
          <w:sz w:val="28"/>
          <w:szCs w:val="28"/>
          <w:u w:val="single"/>
        </w:rPr>
      </w:pPr>
      <w:r w:rsidRPr="008F09BB">
        <w:rPr>
          <w:sz w:val="28"/>
          <w:szCs w:val="28"/>
          <w:u w:val="single"/>
        </w:rPr>
        <w:t xml:space="preserve">Grade Distribution: </w:t>
      </w:r>
    </w:p>
    <w:p w:rsidR="008F09BB" w:rsidRDefault="008F09BB" w:rsidP="00223425">
      <w:pPr>
        <w:rPr>
          <w:sz w:val="24"/>
          <w:szCs w:val="24"/>
        </w:rPr>
      </w:pPr>
      <w:r>
        <w:rPr>
          <w:sz w:val="24"/>
          <w:szCs w:val="24"/>
        </w:rPr>
        <w:t xml:space="preserve">Homework/Daily Assignments </w:t>
      </w:r>
      <w:r>
        <w:rPr>
          <w:sz w:val="24"/>
          <w:szCs w:val="24"/>
        </w:rPr>
        <w:tab/>
        <w:t>20%</w:t>
      </w:r>
    </w:p>
    <w:p w:rsidR="008F09BB" w:rsidRDefault="008F09BB" w:rsidP="00223425">
      <w:pPr>
        <w:rPr>
          <w:sz w:val="24"/>
          <w:szCs w:val="24"/>
        </w:rPr>
      </w:pPr>
      <w:r>
        <w:rPr>
          <w:sz w:val="24"/>
          <w:szCs w:val="24"/>
        </w:rPr>
        <w:t xml:space="preserve">Quiz/Projects </w:t>
      </w:r>
      <w:r>
        <w:rPr>
          <w:sz w:val="24"/>
          <w:szCs w:val="24"/>
        </w:rPr>
        <w:tab/>
      </w:r>
      <w:r>
        <w:rPr>
          <w:sz w:val="24"/>
          <w:szCs w:val="24"/>
        </w:rPr>
        <w:tab/>
      </w:r>
      <w:r>
        <w:rPr>
          <w:sz w:val="24"/>
          <w:szCs w:val="24"/>
        </w:rPr>
        <w:tab/>
      </w:r>
      <w:r>
        <w:rPr>
          <w:sz w:val="24"/>
          <w:szCs w:val="24"/>
        </w:rPr>
        <w:tab/>
        <w:t>30%</w:t>
      </w:r>
    </w:p>
    <w:p w:rsidR="008F09BB" w:rsidRPr="008F09BB" w:rsidRDefault="008F09BB" w:rsidP="00223425">
      <w:pPr>
        <w:rPr>
          <w:sz w:val="24"/>
          <w:szCs w:val="24"/>
        </w:rPr>
      </w:pPr>
      <w:r>
        <w:rPr>
          <w:sz w:val="24"/>
          <w:szCs w:val="24"/>
        </w:rPr>
        <w:t xml:space="preserve">Unit Test </w:t>
      </w:r>
      <w:r>
        <w:rPr>
          <w:sz w:val="24"/>
          <w:szCs w:val="24"/>
        </w:rPr>
        <w:tab/>
      </w:r>
      <w:r>
        <w:rPr>
          <w:sz w:val="24"/>
          <w:szCs w:val="24"/>
        </w:rPr>
        <w:tab/>
      </w:r>
      <w:r>
        <w:rPr>
          <w:sz w:val="24"/>
          <w:szCs w:val="24"/>
        </w:rPr>
        <w:tab/>
      </w:r>
      <w:r>
        <w:rPr>
          <w:sz w:val="24"/>
          <w:szCs w:val="24"/>
        </w:rPr>
        <w:tab/>
        <w:t>50%</w:t>
      </w:r>
      <w:bookmarkStart w:id="0" w:name="_GoBack"/>
      <w:bookmarkEnd w:id="0"/>
    </w:p>
    <w:sectPr w:rsidR="008F09BB" w:rsidRPr="008F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45E"/>
    <w:multiLevelType w:val="hybridMultilevel"/>
    <w:tmpl w:val="F9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25"/>
    <w:rsid w:val="00223425"/>
    <w:rsid w:val="008F09BB"/>
    <w:rsid w:val="0097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25"/>
    <w:pPr>
      <w:ind w:left="720"/>
      <w:contextualSpacing/>
    </w:pPr>
  </w:style>
  <w:style w:type="character" w:styleId="Hyperlink">
    <w:name w:val="Hyperlink"/>
    <w:basedOn w:val="DefaultParagraphFont"/>
    <w:uiPriority w:val="99"/>
    <w:unhideWhenUsed/>
    <w:rsid w:val="008F0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25"/>
    <w:pPr>
      <w:ind w:left="720"/>
      <w:contextualSpacing/>
    </w:pPr>
  </w:style>
  <w:style w:type="character" w:styleId="Hyperlink">
    <w:name w:val="Hyperlink"/>
    <w:basedOn w:val="DefaultParagraphFont"/>
    <w:uiPriority w:val="99"/>
    <w:unhideWhenUsed/>
    <w:rsid w:val="008F0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Amy</dc:creator>
  <cp:lastModifiedBy>Shields, Amy</cp:lastModifiedBy>
  <cp:revision>2</cp:revision>
  <dcterms:created xsi:type="dcterms:W3CDTF">2017-08-03T19:02:00Z</dcterms:created>
  <dcterms:modified xsi:type="dcterms:W3CDTF">2017-08-03T19:02:00Z</dcterms:modified>
</cp:coreProperties>
</file>